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483B1" w14:textId="77777777" w:rsidR="00EE7A72" w:rsidRDefault="00EE7A72" w:rsidP="003608E1"/>
    <w:p w14:paraId="5FE728E2" w14:textId="77777777" w:rsidR="00EE7A72" w:rsidRDefault="00EE7A72" w:rsidP="003608E1"/>
    <w:p w14:paraId="3AB82B6D" w14:textId="77777777" w:rsidR="00EE7A72" w:rsidRDefault="00EE7A72" w:rsidP="003608E1"/>
    <w:p w14:paraId="6FABC022" w14:textId="77777777" w:rsidR="00EE7A72" w:rsidRDefault="00EE7A72" w:rsidP="003608E1"/>
    <w:p w14:paraId="5B688B20" w14:textId="77777777" w:rsidR="00EE7A72" w:rsidRDefault="00EE7A72" w:rsidP="003608E1"/>
    <w:p w14:paraId="37CDD9FF" w14:textId="77777777" w:rsidR="00EE7A72" w:rsidRDefault="00EE7A72" w:rsidP="003608E1"/>
    <w:p w14:paraId="433C1B58" w14:textId="77777777" w:rsidR="00EE7A72" w:rsidRDefault="00EE7A72" w:rsidP="003608E1"/>
    <w:p w14:paraId="603493E1" w14:textId="73F1D881" w:rsidR="003608E1" w:rsidRPr="00EE7A72" w:rsidRDefault="003608E1" w:rsidP="00EE7A72">
      <w:pPr>
        <w:jc w:val="center"/>
        <w:rPr>
          <w:sz w:val="28"/>
          <w:szCs w:val="28"/>
        </w:rPr>
      </w:pPr>
      <w:proofErr w:type="spellStart"/>
      <w:r w:rsidRPr="00EE7A72">
        <w:rPr>
          <w:sz w:val="28"/>
          <w:szCs w:val="28"/>
        </w:rPr>
        <w:t>N</w:t>
      </w:r>
      <w:r w:rsidR="00EE7A72" w:rsidRPr="00EE7A72">
        <w:rPr>
          <w:sz w:val="28"/>
          <w:szCs w:val="28"/>
        </w:rPr>
        <w:t>e</w:t>
      </w:r>
      <w:r w:rsidRPr="00EE7A72">
        <w:rPr>
          <w:sz w:val="28"/>
          <w:szCs w:val="28"/>
        </w:rPr>
        <w:t>uromancer</w:t>
      </w:r>
      <w:proofErr w:type="spellEnd"/>
      <w:r w:rsidRPr="00EE7A72">
        <w:rPr>
          <w:sz w:val="28"/>
          <w:szCs w:val="28"/>
        </w:rPr>
        <w:t xml:space="preserve"> srl</w:t>
      </w:r>
    </w:p>
    <w:p w14:paraId="58DEEEC8" w14:textId="77777777" w:rsidR="00EE7A72" w:rsidRPr="00EE7A72" w:rsidRDefault="003608E1" w:rsidP="00EE7A72">
      <w:pPr>
        <w:jc w:val="center"/>
        <w:rPr>
          <w:sz w:val="28"/>
          <w:szCs w:val="28"/>
        </w:rPr>
      </w:pPr>
      <w:r w:rsidRPr="00EE7A72">
        <w:rPr>
          <w:sz w:val="28"/>
          <w:szCs w:val="28"/>
        </w:rPr>
        <w:t>Resoconto andamento aziendale</w:t>
      </w:r>
    </w:p>
    <w:p w14:paraId="411AEFD1" w14:textId="5F97AD44" w:rsidR="003608E1" w:rsidRPr="00EE7A72" w:rsidRDefault="00EE7A72" w:rsidP="00EE7A72">
      <w:pPr>
        <w:jc w:val="center"/>
        <w:rPr>
          <w:sz w:val="28"/>
          <w:szCs w:val="28"/>
        </w:rPr>
      </w:pPr>
      <w:proofErr w:type="gramStart"/>
      <w:r w:rsidRPr="00EE7A72">
        <w:rPr>
          <w:sz w:val="28"/>
          <w:szCs w:val="28"/>
        </w:rPr>
        <w:t>3°</w:t>
      </w:r>
      <w:proofErr w:type="gramEnd"/>
      <w:r w:rsidRPr="00EE7A72">
        <w:rPr>
          <w:sz w:val="28"/>
          <w:szCs w:val="28"/>
        </w:rPr>
        <w:t xml:space="preserve"> trimestre 2018</w:t>
      </w:r>
    </w:p>
    <w:p w14:paraId="2D3A9942" w14:textId="7A1E59F8" w:rsidR="00A825EF" w:rsidRDefault="003608E1" w:rsidP="003608E1">
      <w:r>
        <w:t xml:space="preserve"> </w:t>
      </w:r>
    </w:p>
    <w:p w14:paraId="2620056E" w14:textId="7D582FFE" w:rsidR="003608E1" w:rsidRDefault="003608E1" w:rsidP="003608E1">
      <w:pPr>
        <w:jc w:val="center"/>
      </w:pPr>
    </w:p>
    <w:p w14:paraId="7A5D8976" w14:textId="716F6AED" w:rsidR="003608E1" w:rsidRDefault="003608E1" w:rsidP="003608E1">
      <w:pPr>
        <w:jc w:val="center"/>
      </w:pPr>
    </w:p>
    <w:p w14:paraId="1D810AAB" w14:textId="77777777" w:rsidR="00EE7A72" w:rsidRDefault="00EE7A72">
      <w:pPr>
        <w:rPr>
          <w:u w:val="single"/>
        </w:rPr>
      </w:pPr>
      <w:r>
        <w:rPr>
          <w:u w:val="single"/>
        </w:rPr>
        <w:br w:type="page"/>
      </w:r>
    </w:p>
    <w:p w14:paraId="5A65F810" w14:textId="796E74BA" w:rsidR="003608E1" w:rsidRDefault="003608E1" w:rsidP="003608E1">
      <w:pPr>
        <w:rPr>
          <w:u w:val="single"/>
        </w:rPr>
      </w:pPr>
      <w:r w:rsidRPr="003608E1">
        <w:rPr>
          <w:u w:val="single"/>
        </w:rPr>
        <w:lastRenderedPageBreak/>
        <w:t>Indice</w:t>
      </w:r>
    </w:p>
    <w:p w14:paraId="66FBD6A8" w14:textId="77777777" w:rsidR="00EE7A72" w:rsidRDefault="00EE7A72" w:rsidP="003608E1"/>
    <w:p w14:paraId="59FF8E02" w14:textId="268C1484" w:rsidR="00985214" w:rsidRPr="00985214" w:rsidRDefault="00985214" w:rsidP="003608E1">
      <w:r w:rsidRPr="00985214">
        <w:t>Analisi generale</w:t>
      </w:r>
    </w:p>
    <w:p w14:paraId="700C833C" w14:textId="77777777" w:rsidR="00EE7A72" w:rsidRPr="00EE7A72" w:rsidRDefault="00EE7A72" w:rsidP="00EE7A72">
      <w:r w:rsidRPr="00EE7A72">
        <w:t>Clientela e portafoglio ordini</w:t>
      </w:r>
    </w:p>
    <w:p w14:paraId="28CF382E" w14:textId="77777777" w:rsidR="00EE7A72" w:rsidRPr="00EE7A72" w:rsidRDefault="00EE7A72" w:rsidP="00EE7A72">
      <w:r w:rsidRPr="00EE7A72">
        <w:t>Forniture</w:t>
      </w:r>
    </w:p>
    <w:p w14:paraId="2CB865FA" w14:textId="77777777" w:rsidR="00EE7A72" w:rsidRPr="00EE7A72" w:rsidRDefault="00EE7A72" w:rsidP="00EE7A72">
      <w:r w:rsidRPr="00EE7A72">
        <w:t>Forza lavoro</w:t>
      </w:r>
    </w:p>
    <w:p w14:paraId="0BC2C34E" w14:textId="77777777" w:rsidR="00EE7A72" w:rsidRPr="00EE7A72" w:rsidRDefault="00EE7A72" w:rsidP="00EE7A72">
      <w:r w:rsidRPr="00EE7A72">
        <w:t>Piano investimenti</w:t>
      </w:r>
    </w:p>
    <w:p w14:paraId="1808C7CB" w14:textId="77777777" w:rsidR="00EE7A72" w:rsidRPr="00EE7A72" w:rsidRDefault="00EE7A72" w:rsidP="00EE7A72">
      <w:r w:rsidRPr="00EE7A72">
        <w:t>Situazione finanziaria</w:t>
      </w:r>
    </w:p>
    <w:p w14:paraId="446F362A" w14:textId="77777777" w:rsidR="00EE7A72" w:rsidRPr="00EE7A72" w:rsidRDefault="00EE7A72" w:rsidP="00EE7A72">
      <w:r w:rsidRPr="00EE7A72">
        <w:t>Stati Patrimoniali</w:t>
      </w:r>
    </w:p>
    <w:p w14:paraId="797DC963" w14:textId="77777777" w:rsidR="00EE7A72" w:rsidRPr="00EE7A72" w:rsidRDefault="00EE7A72" w:rsidP="00EE7A72">
      <w:r w:rsidRPr="00EE7A72">
        <w:t>Conti Economici</w:t>
      </w:r>
    </w:p>
    <w:p w14:paraId="69A3DCE3" w14:textId="77777777" w:rsidR="00EE7A72" w:rsidRPr="00EE7A72" w:rsidRDefault="00EE7A72" w:rsidP="00EE7A72">
      <w:r w:rsidRPr="00EE7A72">
        <w:t>Cash Flow</w:t>
      </w:r>
    </w:p>
    <w:p w14:paraId="0FF49F26" w14:textId="6D3BA9D0" w:rsidR="00EE7A72" w:rsidRDefault="00EE7A72">
      <w:pPr>
        <w:rPr>
          <w:u w:val="single"/>
        </w:rPr>
      </w:pPr>
      <w:r>
        <w:rPr>
          <w:u w:val="single"/>
        </w:rPr>
        <w:br w:type="page"/>
      </w:r>
    </w:p>
    <w:p w14:paraId="0C600600" w14:textId="7A8308C6" w:rsidR="004B6983" w:rsidRPr="004B6983" w:rsidRDefault="004B6983" w:rsidP="002B6DB0">
      <w:pPr>
        <w:rPr>
          <w:u w:val="single"/>
        </w:rPr>
      </w:pPr>
      <w:r w:rsidRPr="004B6983">
        <w:rPr>
          <w:u w:val="single"/>
        </w:rPr>
        <w:t>Analisi generale</w:t>
      </w:r>
    </w:p>
    <w:p w14:paraId="58842D8F" w14:textId="2ED7157C" w:rsidR="002B6DB0" w:rsidRDefault="002B6DB0" w:rsidP="002B6DB0">
      <w:r>
        <w:t>La situazione aziendale è migliorata rispetto ai risultati del primo semestre, grazie ad un sensibile recupero nel periodo luglio/ottobre.</w:t>
      </w:r>
    </w:p>
    <w:p w14:paraId="6204745B" w14:textId="6E8D4062" w:rsidR="004B6983" w:rsidRDefault="004B6983" w:rsidP="002B6DB0">
      <w:r>
        <w:t xml:space="preserve">Il trimestre si è chiuso con un utile ante imposte di 150.000 </w:t>
      </w:r>
      <w:proofErr w:type="gramStart"/>
      <w:r>
        <w:t>Euro</w:t>
      </w:r>
      <w:proofErr w:type="gramEnd"/>
      <w:r>
        <w:t>, in linea con le previsioni; i ricavi sono stati di 5,7 milioni (più bassi di 0,2 milioni rispetto al previsto); il maggior margine ha però più che compensato il minor fatturato.</w:t>
      </w:r>
    </w:p>
    <w:p w14:paraId="3BEBD787" w14:textId="1686191F" w:rsidR="004B6983" w:rsidRDefault="004B6983" w:rsidP="002B6DB0">
      <w:r>
        <w:t>Passando all’esame dei risultati al 30 settembre, si è conseguito un utile ante imposte di 0,4 milioni (contro una previsione di 0,6 milioni).</w:t>
      </w:r>
    </w:p>
    <w:p w14:paraId="3919D0CA" w14:textId="317E72B0" w:rsidR="002B6DB0" w:rsidRDefault="002B6DB0" w:rsidP="002B6DB0">
      <w:r>
        <w:t xml:space="preserve">Anche se la società è ancora sotto i livelli di vendita e di risultato previsti, il buon andamento del terzo trimestre ha consentito il recupero del terreno perso, per cui si ritiene che l’anno potrà chiudersi col risultato previsto a budget. </w:t>
      </w:r>
    </w:p>
    <w:p w14:paraId="5B028BCC" w14:textId="2A383C64" w:rsidR="004B6983" w:rsidRDefault="00CD38B3" w:rsidP="002B6DB0">
      <w:r>
        <w:t>Di seguito si sintetizzano i principali indici economici patrimoniali del periodo:</w:t>
      </w:r>
    </w:p>
    <w:p w14:paraId="6D31F806" w14:textId="3104E056" w:rsidR="00EE7A72" w:rsidRDefault="00EE7A72" w:rsidP="002B6DB0">
      <w:pPr>
        <w:rPr>
          <w:color w:val="FF0000"/>
        </w:rPr>
      </w:pPr>
    </w:p>
    <w:tbl>
      <w:tblPr>
        <w:tblW w:w="75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1560"/>
        <w:gridCol w:w="1560"/>
        <w:gridCol w:w="1560"/>
      </w:tblGrid>
      <w:tr w:rsidR="00EE7A72" w:rsidRPr="00EE7A72" w14:paraId="4DB46605" w14:textId="77777777" w:rsidTr="00EE7A72">
        <w:trPr>
          <w:trHeight w:val="910"/>
          <w:jc w:val="center"/>
        </w:trPr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057D1" w14:textId="77777777" w:rsidR="00EE7A72" w:rsidRPr="00EE7A72" w:rsidRDefault="00EE7A72" w:rsidP="00EE7A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E7A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3° TRIMESTRE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D5C9E9" w14:textId="77777777" w:rsidR="00EE7A72" w:rsidRPr="00EE7A72" w:rsidRDefault="00EE7A72" w:rsidP="00EE7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E7A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2017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AFD971" w14:textId="77777777" w:rsidR="00EE7A72" w:rsidRPr="00EE7A72" w:rsidRDefault="00EE7A72" w:rsidP="00EE7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E7A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2018 ATTUALE 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35B02C" w14:textId="77777777" w:rsidR="00EE7A72" w:rsidRPr="00EE7A72" w:rsidRDefault="00EE7A72" w:rsidP="00EE7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E7A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2018 BUDGET             </w:t>
            </w:r>
          </w:p>
        </w:tc>
      </w:tr>
      <w:tr w:rsidR="00EE7A72" w:rsidRPr="00EE7A72" w14:paraId="2BFA1C1B" w14:textId="77777777" w:rsidTr="00EE7A72">
        <w:trPr>
          <w:trHeight w:val="62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AA616" w14:textId="77777777" w:rsidR="00EE7A72" w:rsidRPr="00EE7A72" w:rsidRDefault="00EE7A72" w:rsidP="00EE7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4C6B" w14:textId="77777777" w:rsidR="00EE7A72" w:rsidRPr="00EE7A72" w:rsidRDefault="00EE7A72" w:rsidP="00EE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A8815" w14:textId="77777777" w:rsidR="00EE7A72" w:rsidRPr="00EE7A72" w:rsidRDefault="00EE7A72" w:rsidP="00EE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2DA1" w14:textId="77777777" w:rsidR="00EE7A72" w:rsidRPr="00EE7A72" w:rsidRDefault="00EE7A72" w:rsidP="00EE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E7A72" w:rsidRPr="00EE7A72" w14:paraId="668259F8" w14:textId="77777777" w:rsidTr="00EE7A72">
        <w:trPr>
          <w:trHeight w:val="34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0E81" w14:textId="77777777" w:rsidR="00EE7A72" w:rsidRPr="00EE7A72" w:rsidRDefault="00EE7A72" w:rsidP="00EE7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E7A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Ricavi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A3B6A" w14:textId="77777777" w:rsidR="00EE7A72" w:rsidRPr="00EE7A72" w:rsidRDefault="00EE7A72" w:rsidP="00EE7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E7A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17.779.557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60F19" w14:textId="77777777" w:rsidR="00EE7A72" w:rsidRPr="00EE7A72" w:rsidRDefault="00EE7A72" w:rsidP="00EE7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E7A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19.099.086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17C2" w14:textId="77777777" w:rsidR="00EE7A72" w:rsidRPr="00EE7A72" w:rsidRDefault="00EE7A72" w:rsidP="00EE7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E7A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19.314.286</w:t>
            </w:r>
          </w:p>
        </w:tc>
      </w:tr>
      <w:tr w:rsidR="00EE7A72" w:rsidRPr="00EE7A72" w14:paraId="65DC8AB2" w14:textId="77777777" w:rsidTr="00EE7A72">
        <w:trPr>
          <w:trHeight w:val="34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7FE6" w14:textId="77777777" w:rsidR="00EE7A72" w:rsidRPr="00EE7A72" w:rsidRDefault="00EE7A72" w:rsidP="00EE7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E7A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Totale costi variabili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5740" w14:textId="77777777" w:rsidR="00EE7A72" w:rsidRPr="00EE7A72" w:rsidRDefault="00EE7A72" w:rsidP="00EE7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E7A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12.293.474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EAAB" w14:textId="77777777" w:rsidR="00EE7A72" w:rsidRPr="00EE7A72" w:rsidRDefault="00EE7A72" w:rsidP="00EE7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E7A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13.199.251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99B5" w14:textId="77777777" w:rsidR="00EE7A72" w:rsidRPr="00EE7A72" w:rsidRDefault="00EE7A72" w:rsidP="00EE7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E7A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13.042.773</w:t>
            </w:r>
          </w:p>
        </w:tc>
      </w:tr>
      <w:tr w:rsidR="00EE7A72" w:rsidRPr="00EE7A72" w14:paraId="71CE0096" w14:textId="77777777" w:rsidTr="00EE7A72">
        <w:trPr>
          <w:trHeight w:val="34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1B59D" w14:textId="77777777" w:rsidR="00EE7A72" w:rsidRPr="00EE7A72" w:rsidRDefault="00EE7A72" w:rsidP="00EE7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E7A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Margine di contribuzione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37E8" w14:textId="77777777" w:rsidR="00EE7A72" w:rsidRPr="00EE7A72" w:rsidRDefault="00EE7A72" w:rsidP="00EE7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E7A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5.486.083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7A07" w14:textId="77777777" w:rsidR="00EE7A72" w:rsidRPr="00EE7A72" w:rsidRDefault="00EE7A72" w:rsidP="00EE7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E7A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5.899.835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219B" w14:textId="77777777" w:rsidR="00EE7A72" w:rsidRPr="00EE7A72" w:rsidRDefault="00EE7A72" w:rsidP="00EE7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E7A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6.271.513</w:t>
            </w:r>
          </w:p>
        </w:tc>
      </w:tr>
      <w:tr w:rsidR="00EE7A72" w:rsidRPr="00EE7A72" w14:paraId="5E924B10" w14:textId="77777777" w:rsidTr="00EE7A72">
        <w:trPr>
          <w:trHeight w:val="340"/>
          <w:jc w:val="center"/>
        </w:trPr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96D10" w14:textId="77777777" w:rsidR="00EE7A72" w:rsidRPr="00EE7A72" w:rsidRDefault="00EE7A72" w:rsidP="00EE7A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E7A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9A7F3" w14:textId="77777777" w:rsidR="00EE7A72" w:rsidRPr="00EE7A72" w:rsidRDefault="00EE7A72" w:rsidP="00EE7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E7A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30,9%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FF"/>
            <w:noWrap/>
            <w:vAlign w:val="bottom"/>
            <w:hideMark/>
          </w:tcPr>
          <w:p w14:paraId="1E0CE467" w14:textId="77777777" w:rsidR="00EE7A72" w:rsidRPr="00EE7A72" w:rsidRDefault="00EE7A72" w:rsidP="00EE7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E7A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30,9%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FFCC"/>
            <w:noWrap/>
            <w:vAlign w:val="bottom"/>
            <w:hideMark/>
          </w:tcPr>
          <w:p w14:paraId="6FA31610" w14:textId="77777777" w:rsidR="00EE7A72" w:rsidRPr="00EE7A72" w:rsidRDefault="00EE7A72" w:rsidP="00EE7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E7A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32,5%</w:t>
            </w:r>
          </w:p>
        </w:tc>
      </w:tr>
      <w:tr w:rsidR="00EE7A72" w:rsidRPr="00EE7A72" w14:paraId="4B4D0379" w14:textId="77777777" w:rsidTr="00EE7A72">
        <w:trPr>
          <w:trHeight w:val="34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68A58" w14:textId="77777777" w:rsidR="00EE7A72" w:rsidRPr="00EE7A72" w:rsidRDefault="00EE7A72" w:rsidP="00EE7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0A2A" w14:textId="77777777" w:rsidR="00EE7A72" w:rsidRPr="00EE7A72" w:rsidRDefault="00EE7A72" w:rsidP="00EE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CFF0" w14:textId="77777777" w:rsidR="00EE7A72" w:rsidRPr="00EE7A72" w:rsidRDefault="00EE7A72" w:rsidP="00EE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60C92" w14:textId="77777777" w:rsidR="00EE7A72" w:rsidRPr="00EE7A72" w:rsidRDefault="00EE7A72" w:rsidP="00EE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E7A72" w:rsidRPr="00EE7A72" w14:paraId="1EFFAE8A" w14:textId="77777777" w:rsidTr="00EE7A72">
        <w:trPr>
          <w:trHeight w:val="34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08E7" w14:textId="77777777" w:rsidR="00EE7A72" w:rsidRPr="00EE7A72" w:rsidRDefault="00EE7A72" w:rsidP="00EE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17EDA" w14:textId="77777777" w:rsidR="00EE7A72" w:rsidRPr="00EE7A72" w:rsidRDefault="00EE7A72" w:rsidP="00EE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517B" w14:textId="77777777" w:rsidR="00EE7A72" w:rsidRPr="00EE7A72" w:rsidRDefault="00EE7A72" w:rsidP="00EE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9ED2" w14:textId="77777777" w:rsidR="00EE7A72" w:rsidRPr="00EE7A72" w:rsidRDefault="00EE7A72" w:rsidP="00EE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E7A72" w:rsidRPr="00EE7A72" w14:paraId="2F9E3388" w14:textId="77777777" w:rsidTr="00EE7A72">
        <w:trPr>
          <w:trHeight w:val="34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7AC37" w14:textId="77777777" w:rsidR="00EE7A72" w:rsidRPr="00EE7A72" w:rsidRDefault="00EE7A72" w:rsidP="00EE7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E7A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Ricavi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689C7" w14:textId="77777777" w:rsidR="00EE7A72" w:rsidRPr="00EE7A72" w:rsidRDefault="00EE7A72" w:rsidP="00EE7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E7A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17.779.557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824A" w14:textId="77777777" w:rsidR="00EE7A72" w:rsidRPr="00EE7A72" w:rsidRDefault="00EE7A72" w:rsidP="00EE7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E7A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19.099.086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3969" w14:textId="77777777" w:rsidR="00EE7A72" w:rsidRPr="00EE7A72" w:rsidRDefault="00EE7A72" w:rsidP="00EE7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E7A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19.314.286</w:t>
            </w:r>
          </w:p>
        </w:tc>
      </w:tr>
      <w:tr w:rsidR="00EE7A72" w:rsidRPr="00EE7A72" w14:paraId="2038A296" w14:textId="77777777" w:rsidTr="00EE7A72">
        <w:trPr>
          <w:trHeight w:val="34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BFB2" w14:textId="77777777" w:rsidR="00EE7A72" w:rsidRPr="00EE7A72" w:rsidRDefault="00EE7A72" w:rsidP="00EE7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E7A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EBITDA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00F5" w14:textId="77777777" w:rsidR="00EE7A72" w:rsidRPr="00EE7A72" w:rsidRDefault="00EE7A72" w:rsidP="00EE7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E7A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1.624.601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830F" w14:textId="77777777" w:rsidR="00EE7A72" w:rsidRPr="00EE7A72" w:rsidRDefault="00EE7A72" w:rsidP="00EE7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E7A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2.156.979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97F1" w14:textId="77777777" w:rsidR="00EE7A72" w:rsidRPr="00EE7A72" w:rsidRDefault="00EE7A72" w:rsidP="00EE7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E7A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2.457.924</w:t>
            </w:r>
          </w:p>
        </w:tc>
      </w:tr>
      <w:tr w:rsidR="00EE7A72" w:rsidRPr="00EE7A72" w14:paraId="61956D46" w14:textId="77777777" w:rsidTr="00EE7A72">
        <w:trPr>
          <w:trHeight w:val="340"/>
          <w:jc w:val="center"/>
        </w:trPr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22A83" w14:textId="77777777" w:rsidR="00EE7A72" w:rsidRPr="00EE7A72" w:rsidRDefault="00EE7A72" w:rsidP="00EE7A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E7A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5AB26" w14:textId="77777777" w:rsidR="00EE7A72" w:rsidRPr="00EE7A72" w:rsidRDefault="00EE7A72" w:rsidP="00EE7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E7A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9,1%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FF"/>
            <w:noWrap/>
            <w:vAlign w:val="bottom"/>
            <w:hideMark/>
          </w:tcPr>
          <w:p w14:paraId="3BE39630" w14:textId="77777777" w:rsidR="00EE7A72" w:rsidRPr="00EE7A72" w:rsidRDefault="00EE7A72" w:rsidP="00EE7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E7A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11,3%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FFCC"/>
            <w:noWrap/>
            <w:vAlign w:val="bottom"/>
            <w:hideMark/>
          </w:tcPr>
          <w:p w14:paraId="250590EC" w14:textId="77777777" w:rsidR="00EE7A72" w:rsidRPr="00EE7A72" w:rsidRDefault="00EE7A72" w:rsidP="00EE7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E7A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12,7%</w:t>
            </w:r>
          </w:p>
        </w:tc>
      </w:tr>
      <w:tr w:rsidR="00EE7A72" w:rsidRPr="00EE7A72" w14:paraId="390EAFEF" w14:textId="77777777" w:rsidTr="00EE7A72">
        <w:trPr>
          <w:trHeight w:val="34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F178" w14:textId="77777777" w:rsidR="00EE7A72" w:rsidRPr="00EE7A72" w:rsidRDefault="00EE7A72" w:rsidP="00EE7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56AC" w14:textId="77777777" w:rsidR="00EE7A72" w:rsidRPr="00EE7A72" w:rsidRDefault="00EE7A72" w:rsidP="00EE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C24D" w14:textId="77777777" w:rsidR="00EE7A72" w:rsidRPr="00EE7A72" w:rsidRDefault="00EE7A72" w:rsidP="00EE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D831" w14:textId="77777777" w:rsidR="00EE7A72" w:rsidRPr="00EE7A72" w:rsidRDefault="00EE7A72" w:rsidP="00EE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E7A72" w:rsidRPr="00EE7A72" w14:paraId="2789660D" w14:textId="77777777" w:rsidTr="00EE7A72">
        <w:trPr>
          <w:trHeight w:val="34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3F64" w14:textId="77777777" w:rsidR="00EE7A72" w:rsidRPr="00EE7A72" w:rsidRDefault="00EE7A72" w:rsidP="00EE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C9174" w14:textId="77777777" w:rsidR="00EE7A72" w:rsidRPr="00EE7A72" w:rsidRDefault="00EE7A72" w:rsidP="00EE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FCD5" w14:textId="77777777" w:rsidR="00EE7A72" w:rsidRPr="00EE7A72" w:rsidRDefault="00EE7A72" w:rsidP="00EE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7496" w14:textId="77777777" w:rsidR="00EE7A72" w:rsidRPr="00EE7A72" w:rsidRDefault="00EE7A72" w:rsidP="00EE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E7A72" w:rsidRPr="00EE7A72" w14:paraId="494D0286" w14:textId="77777777" w:rsidTr="00EE7A72">
        <w:trPr>
          <w:trHeight w:val="34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C61B" w14:textId="77777777" w:rsidR="00EE7A72" w:rsidRPr="00EE7A72" w:rsidRDefault="00EE7A72" w:rsidP="00EE7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E7A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Ricavi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8DB4B" w14:textId="77777777" w:rsidR="00EE7A72" w:rsidRPr="00EE7A72" w:rsidRDefault="00EE7A72" w:rsidP="00EE7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E7A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17.779.557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18BCA" w14:textId="77777777" w:rsidR="00EE7A72" w:rsidRPr="00EE7A72" w:rsidRDefault="00EE7A72" w:rsidP="00EE7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E7A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19.099.086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C790F" w14:textId="77777777" w:rsidR="00EE7A72" w:rsidRPr="00EE7A72" w:rsidRDefault="00EE7A72" w:rsidP="00EE7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EE7A72" w:rsidRPr="00EE7A72" w14:paraId="69C57F33" w14:textId="77777777" w:rsidTr="00EE7A72">
        <w:trPr>
          <w:trHeight w:val="34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B2DC" w14:textId="77777777" w:rsidR="00EE7A72" w:rsidRPr="00EE7A72" w:rsidRDefault="00EE7A72" w:rsidP="00EE7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E7A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Clienti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7624" w14:textId="77777777" w:rsidR="00EE7A72" w:rsidRPr="00EE7A72" w:rsidRDefault="00EE7A72" w:rsidP="00EE7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E7A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4.585.549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2336" w14:textId="77777777" w:rsidR="00EE7A72" w:rsidRPr="00EE7A72" w:rsidRDefault="00EE7A72" w:rsidP="00EE7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E7A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5.047.748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AA2E" w14:textId="77777777" w:rsidR="00EE7A72" w:rsidRPr="00EE7A72" w:rsidRDefault="00EE7A72" w:rsidP="00EE7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EE7A72" w:rsidRPr="00EE7A72" w14:paraId="6940CF39" w14:textId="77777777" w:rsidTr="00EE7A72">
        <w:trPr>
          <w:trHeight w:val="340"/>
          <w:jc w:val="center"/>
        </w:trPr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DB539" w14:textId="77777777" w:rsidR="00EE7A72" w:rsidRPr="00EE7A72" w:rsidRDefault="00EE7A72" w:rsidP="00EE7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E7A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Giorni medi incasso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E228D" w14:textId="77777777" w:rsidR="00EE7A72" w:rsidRPr="00EE7A72" w:rsidRDefault="00EE7A72" w:rsidP="00EE7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E7A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FF"/>
            <w:noWrap/>
            <w:vAlign w:val="bottom"/>
            <w:hideMark/>
          </w:tcPr>
          <w:p w14:paraId="085042B5" w14:textId="77777777" w:rsidR="00EE7A72" w:rsidRPr="00EE7A72" w:rsidRDefault="00EE7A72" w:rsidP="00EE7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E7A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D82C" w14:textId="77777777" w:rsidR="00EE7A72" w:rsidRPr="00EE7A72" w:rsidRDefault="00EE7A72" w:rsidP="00EE7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EE7A72" w:rsidRPr="00EE7A72" w14:paraId="71536D56" w14:textId="77777777" w:rsidTr="00EE7A72">
        <w:trPr>
          <w:trHeight w:val="34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A33B" w14:textId="77777777" w:rsidR="00EE7A72" w:rsidRPr="00EE7A72" w:rsidRDefault="00EE7A72" w:rsidP="00EE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135C" w14:textId="77777777" w:rsidR="00EE7A72" w:rsidRPr="00EE7A72" w:rsidRDefault="00EE7A72" w:rsidP="00EE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6CE4" w14:textId="77777777" w:rsidR="00EE7A72" w:rsidRPr="00EE7A72" w:rsidRDefault="00EE7A72" w:rsidP="00EE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230B5" w14:textId="77777777" w:rsidR="00EE7A72" w:rsidRPr="00EE7A72" w:rsidRDefault="00EE7A72" w:rsidP="00EE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E7A72" w:rsidRPr="00EE7A72" w14:paraId="0A69680D" w14:textId="77777777" w:rsidTr="00EE7A72">
        <w:trPr>
          <w:trHeight w:val="34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776D" w14:textId="77777777" w:rsidR="00EE7A72" w:rsidRPr="00EE7A72" w:rsidRDefault="00EE7A72" w:rsidP="00EE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5BC1" w14:textId="77777777" w:rsidR="00EE7A72" w:rsidRPr="00EE7A72" w:rsidRDefault="00EE7A72" w:rsidP="00EE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B5B6" w14:textId="77777777" w:rsidR="00EE7A72" w:rsidRPr="00EE7A72" w:rsidRDefault="00EE7A72" w:rsidP="00EE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BC3E" w14:textId="77777777" w:rsidR="00EE7A72" w:rsidRPr="00EE7A72" w:rsidRDefault="00EE7A72" w:rsidP="00EE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E7A72" w:rsidRPr="00EE7A72" w14:paraId="075C447E" w14:textId="77777777" w:rsidTr="00EE7A72">
        <w:trPr>
          <w:trHeight w:val="34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5FD1" w14:textId="77777777" w:rsidR="00EE7A72" w:rsidRPr="00EE7A72" w:rsidRDefault="00EE7A72" w:rsidP="00EE7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E7A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Costi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8508" w14:textId="77777777" w:rsidR="00EE7A72" w:rsidRPr="00EE7A72" w:rsidRDefault="00EE7A72" w:rsidP="00EE7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E7A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11.447.697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4EE8" w14:textId="77777777" w:rsidR="00EE7A72" w:rsidRPr="00EE7A72" w:rsidRDefault="00EE7A72" w:rsidP="00EE7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E7A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12.174.498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13AB" w14:textId="77777777" w:rsidR="00EE7A72" w:rsidRPr="00EE7A72" w:rsidRDefault="00EE7A72" w:rsidP="00EE7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EE7A72" w:rsidRPr="00EE7A72" w14:paraId="58C57A30" w14:textId="77777777" w:rsidTr="00EE7A72">
        <w:trPr>
          <w:trHeight w:val="34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402E" w14:textId="77777777" w:rsidR="00EE7A72" w:rsidRPr="00EE7A72" w:rsidRDefault="00EE7A72" w:rsidP="00EE7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E7A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Fornitori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1D92" w14:textId="77777777" w:rsidR="00EE7A72" w:rsidRPr="00EE7A72" w:rsidRDefault="00EE7A72" w:rsidP="00EE7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E7A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2.802.998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436E" w14:textId="77777777" w:rsidR="00EE7A72" w:rsidRPr="00EE7A72" w:rsidRDefault="00EE7A72" w:rsidP="00EE7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E7A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2.882.036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A130" w14:textId="77777777" w:rsidR="00EE7A72" w:rsidRPr="00EE7A72" w:rsidRDefault="00EE7A72" w:rsidP="00EE7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EE7A72" w:rsidRPr="00EE7A72" w14:paraId="18782054" w14:textId="77777777" w:rsidTr="00EE7A72">
        <w:trPr>
          <w:trHeight w:val="340"/>
          <w:jc w:val="center"/>
        </w:trPr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D75C8" w14:textId="77777777" w:rsidR="00EE7A72" w:rsidRPr="00EE7A72" w:rsidRDefault="00EE7A72" w:rsidP="00EE7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E7A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Giorni medi di pagamento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C342C" w14:textId="77777777" w:rsidR="00EE7A72" w:rsidRPr="00EE7A72" w:rsidRDefault="00EE7A72" w:rsidP="00EE7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E7A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FF"/>
            <w:noWrap/>
            <w:vAlign w:val="bottom"/>
            <w:hideMark/>
          </w:tcPr>
          <w:p w14:paraId="1EFA76DE" w14:textId="77777777" w:rsidR="00EE7A72" w:rsidRPr="00EE7A72" w:rsidRDefault="00EE7A72" w:rsidP="00EE7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E7A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F84C" w14:textId="77777777" w:rsidR="00EE7A72" w:rsidRPr="00EE7A72" w:rsidRDefault="00EE7A72" w:rsidP="00EE7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EE7A72" w:rsidRPr="00EE7A72" w14:paraId="277917AE" w14:textId="77777777" w:rsidTr="00EE7A72">
        <w:trPr>
          <w:trHeight w:val="34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CEA24" w14:textId="77777777" w:rsidR="00EE7A72" w:rsidRPr="00EE7A72" w:rsidRDefault="00EE7A72" w:rsidP="00EE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46AF" w14:textId="77777777" w:rsidR="00EE7A72" w:rsidRPr="00EE7A72" w:rsidRDefault="00EE7A72" w:rsidP="00EE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9F17" w14:textId="77777777" w:rsidR="00EE7A72" w:rsidRPr="00EE7A72" w:rsidRDefault="00EE7A72" w:rsidP="00EE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DE0A" w14:textId="77777777" w:rsidR="00EE7A72" w:rsidRPr="00EE7A72" w:rsidRDefault="00EE7A72" w:rsidP="00EE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E7A72" w:rsidRPr="00EE7A72" w14:paraId="5B6A6EFA" w14:textId="77777777" w:rsidTr="00EE7A72">
        <w:trPr>
          <w:trHeight w:val="34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E23DB" w14:textId="77777777" w:rsidR="00EE7A72" w:rsidRPr="00EE7A72" w:rsidRDefault="00EE7A72" w:rsidP="00EE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8ADC" w14:textId="77777777" w:rsidR="00EE7A72" w:rsidRPr="00EE7A72" w:rsidRDefault="00EE7A72" w:rsidP="00EE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EEF7" w14:textId="77777777" w:rsidR="00EE7A72" w:rsidRPr="00EE7A72" w:rsidRDefault="00EE7A72" w:rsidP="00EE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59C9" w14:textId="77777777" w:rsidR="00EE7A72" w:rsidRPr="00EE7A72" w:rsidRDefault="00EE7A72" w:rsidP="00EE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E7A72" w:rsidRPr="00EE7A72" w14:paraId="580B1E52" w14:textId="77777777" w:rsidTr="00EE7A72">
        <w:trPr>
          <w:trHeight w:val="34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496F" w14:textId="77777777" w:rsidR="00EE7A72" w:rsidRPr="00EE7A72" w:rsidRDefault="00EE7A72" w:rsidP="00EE7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E7A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Costo lavoro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EE48" w14:textId="77777777" w:rsidR="00EE7A72" w:rsidRPr="00EE7A72" w:rsidRDefault="00EE7A72" w:rsidP="00EE7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E7A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4.597.673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1A85" w14:textId="77777777" w:rsidR="00EE7A72" w:rsidRPr="00EE7A72" w:rsidRDefault="00EE7A72" w:rsidP="00EE7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E7A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4.380.601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3C67" w14:textId="77777777" w:rsidR="00EE7A72" w:rsidRPr="00EE7A72" w:rsidRDefault="00EE7A72" w:rsidP="00EE7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EE7A72" w:rsidRPr="00EE7A72" w14:paraId="706CBAC8" w14:textId="77777777" w:rsidTr="00EE7A72">
        <w:trPr>
          <w:trHeight w:val="34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2700" w14:textId="77777777" w:rsidR="00EE7A72" w:rsidRPr="00EE7A72" w:rsidRDefault="00EE7A72" w:rsidP="00EE7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E7A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N. addetti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00476" w14:textId="77777777" w:rsidR="00EE7A72" w:rsidRPr="00EE7A72" w:rsidRDefault="00EE7A72" w:rsidP="00EE7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E7A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1E6C" w14:textId="77777777" w:rsidR="00EE7A72" w:rsidRPr="00EE7A72" w:rsidRDefault="00EE7A72" w:rsidP="00EE7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E7A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033B" w14:textId="77777777" w:rsidR="00EE7A72" w:rsidRPr="00EE7A72" w:rsidRDefault="00EE7A72" w:rsidP="00EE7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EE7A72" w:rsidRPr="00EE7A72" w14:paraId="596A5B0E" w14:textId="77777777" w:rsidTr="00EE7A72">
        <w:trPr>
          <w:trHeight w:val="340"/>
          <w:jc w:val="center"/>
        </w:trPr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68E62" w14:textId="77777777" w:rsidR="00EE7A72" w:rsidRPr="00EE7A72" w:rsidRDefault="00EE7A72" w:rsidP="00EE7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E7A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Costo per lavoratore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105AB" w14:textId="77777777" w:rsidR="00EE7A72" w:rsidRPr="00EE7A72" w:rsidRDefault="00EE7A72" w:rsidP="00EE7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E7A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41.051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33037" w14:textId="77777777" w:rsidR="00EE7A72" w:rsidRPr="00EE7A72" w:rsidRDefault="00EE7A72" w:rsidP="00EE7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E7A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39.465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D5F36" w14:textId="77777777" w:rsidR="00EE7A72" w:rsidRPr="00EE7A72" w:rsidRDefault="00EE7A72" w:rsidP="00EE7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EE7A72" w:rsidRPr="00EE7A72" w14:paraId="4F8B1809" w14:textId="77777777" w:rsidTr="00EE7A72">
        <w:trPr>
          <w:trHeight w:val="34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0A04" w14:textId="77777777" w:rsidR="00EE7A72" w:rsidRPr="00EE7A72" w:rsidRDefault="00EE7A72" w:rsidP="00EE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24CD" w14:textId="77777777" w:rsidR="00EE7A72" w:rsidRPr="00EE7A72" w:rsidRDefault="00EE7A72" w:rsidP="00EE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B525" w14:textId="77777777" w:rsidR="00EE7A72" w:rsidRPr="00EE7A72" w:rsidRDefault="00EE7A72" w:rsidP="00EE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4320" w14:textId="77777777" w:rsidR="00EE7A72" w:rsidRPr="00EE7A72" w:rsidRDefault="00EE7A72" w:rsidP="00EE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E7A72" w:rsidRPr="00EE7A72" w14:paraId="7BF2181C" w14:textId="77777777" w:rsidTr="00EE7A72">
        <w:trPr>
          <w:trHeight w:val="34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0363" w14:textId="77777777" w:rsidR="00EE7A72" w:rsidRPr="00EE7A72" w:rsidRDefault="00EE7A72" w:rsidP="00EE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B8F2" w14:textId="77777777" w:rsidR="00EE7A72" w:rsidRPr="00EE7A72" w:rsidRDefault="00EE7A72" w:rsidP="00EE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FD66F" w14:textId="77777777" w:rsidR="00EE7A72" w:rsidRPr="00EE7A72" w:rsidRDefault="00EE7A72" w:rsidP="00EE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234D7" w14:textId="77777777" w:rsidR="00EE7A72" w:rsidRPr="00EE7A72" w:rsidRDefault="00EE7A72" w:rsidP="00EE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E7A72" w:rsidRPr="00EE7A72" w14:paraId="699072B1" w14:textId="77777777" w:rsidTr="00EE7A72">
        <w:trPr>
          <w:trHeight w:val="34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DBB1" w14:textId="77777777" w:rsidR="00EE7A72" w:rsidRPr="00EE7A72" w:rsidRDefault="00EE7A72" w:rsidP="00EE7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E7A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Ricavi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CFF8" w14:textId="77777777" w:rsidR="00EE7A72" w:rsidRPr="00EE7A72" w:rsidRDefault="00EE7A72" w:rsidP="00EE7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E7A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17.779.557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3F8D" w14:textId="77777777" w:rsidR="00EE7A72" w:rsidRPr="00EE7A72" w:rsidRDefault="00EE7A72" w:rsidP="00EE7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E7A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19.099.086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D1C6" w14:textId="77777777" w:rsidR="00EE7A72" w:rsidRPr="00EE7A72" w:rsidRDefault="00EE7A72" w:rsidP="00EE7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EE7A72" w:rsidRPr="00EE7A72" w14:paraId="6ADE9E7A" w14:textId="77777777" w:rsidTr="00EE7A72">
        <w:trPr>
          <w:trHeight w:val="34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E15E" w14:textId="77777777" w:rsidR="00EE7A72" w:rsidRPr="00EE7A72" w:rsidRDefault="00EE7A72" w:rsidP="00EE7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E7A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Magazzino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EB0A8" w14:textId="77777777" w:rsidR="00EE7A72" w:rsidRPr="00EE7A72" w:rsidRDefault="00EE7A72" w:rsidP="00EE7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E7A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3.163.017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1140" w14:textId="77777777" w:rsidR="00EE7A72" w:rsidRPr="00EE7A72" w:rsidRDefault="00EE7A72" w:rsidP="00EE7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E7A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2.832.564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6D2A" w14:textId="77777777" w:rsidR="00EE7A72" w:rsidRPr="00EE7A72" w:rsidRDefault="00EE7A72" w:rsidP="00EE7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EE7A72" w:rsidRPr="00EE7A72" w14:paraId="04DE6D87" w14:textId="77777777" w:rsidTr="00EE7A72">
        <w:trPr>
          <w:trHeight w:val="340"/>
          <w:jc w:val="center"/>
        </w:trPr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28D54" w14:textId="77777777" w:rsidR="00EE7A72" w:rsidRPr="00EE7A72" w:rsidRDefault="00EE7A72" w:rsidP="00EE7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E7A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Rotazione scorte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4B5A5" w14:textId="77777777" w:rsidR="00EE7A72" w:rsidRPr="00EE7A72" w:rsidRDefault="00EE7A72" w:rsidP="00EE7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E7A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FFCC"/>
            <w:noWrap/>
            <w:vAlign w:val="bottom"/>
            <w:hideMark/>
          </w:tcPr>
          <w:p w14:paraId="5BD94498" w14:textId="77777777" w:rsidR="00EE7A72" w:rsidRPr="00EE7A72" w:rsidRDefault="00EE7A72" w:rsidP="00EE7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E7A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6A43" w14:textId="77777777" w:rsidR="00EE7A72" w:rsidRPr="00EE7A72" w:rsidRDefault="00EE7A72" w:rsidP="00EE7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231F1B49" w14:textId="77777777" w:rsidR="00EE7A72" w:rsidRDefault="00EE7A72" w:rsidP="002B6DB0">
      <w:pPr>
        <w:rPr>
          <w:u w:val="single"/>
        </w:rPr>
      </w:pPr>
    </w:p>
    <w:p w14:paraId="33294647" w14:textId="77777777" w:rsidR="00EE7A72" w:rsidRDefault="00EE7A72" w:rsidP="002B6DB0">
      <w:pPr>
        <w:rPr>
          <w:u w:val="single"/>
        </w:rPr>
      </w:pPr>
    </w:p>
    <w:p w14:paraId="2B799AFF" w14:textId="641C77B5" w:rsidR="00CD38B3" w:rsidRDefault="00CD38B3" w:rsidP="002B6DB0">
      <w:pPr>
        <w:rPr>
          <w:u w:val="single"/>
        </w:rPr>
      </w:pPr>
      <w:r w:rsidRPr="00CD38B3">
        <w:rPr>
          <w:u w:val="single"/>
        </w:rPr>
        <w:t>Clientela e portafoglio ordini</w:t>
      </w:r>
    </w:p>
    <w:p w14:paraId="611BB9C8" w14:textId="3F9EA804" w:rsidR="00CD38B3" w:rsidRDefault="00CD38B3" w:rsidP="002B6DB0">
      <w:r>
        <w:t>Le vendite sono leggermente in calo rispetto al budget, principalmente per l’alto livello di concorrenza.</w:t>
      </w:r>
    </w:p>
    <w:p w14:paraId="004E433B" w14:textId="77777777" w:rsidR="00985214" w:rsidRDefault="00CD38B3" w:rsidP="002B6DB0">
      <w:r>
        <w:t xml:space="preserve">Essendo i nostri prodotti tra quelli di alta gamma qualitativa richiesti dal mercato, abbiamo </w:t>
      </w:r>
      <w:r w:rsidR="00985214">
        <w:t>difeso i livelli dei prezzi ottenendo, grazie all’aumento della produttività, margini crescenti.</w:t>
      </w:r>
    </w:p>
    <w:p w14:paraId="7681C8C0" w14:textId="77777777" w:rsidR="00985214" w:rsidRDefault="00985214" w:rsidP="002B6DB0">
      <w:r>
        <w:t>Il portafoglio ordini copre tre mesi di vendita, in linea con quanto riscontrato negli ultimi anni.</w:t>
      </w:r>
    </w:p>
    <w:p w14:paraId="39D7037C" w14:textId="23470230" w:rsidR="00CD38B3" w:rsidRDefault="00985214" w:rsidP="002B6DB0">
      <w:r>
        <w:t xml:space="preserve">Non ci sono stati né reclami significativi della clientela, né ritardi nei pagamenti. </w:t>
      </w:r>
    </w:p>
    <w:p w14:paraId="4B54AE6A" w14:textId="77777777" w:rsidR="00EE7A72" w:rsidRDefault="00EE7A72" w:rsidP="002B6DB0">
      <w:pPr>
        <w:rPr>
          <w:u w:val="single"/>
        </w:rPr>
      </w:pPr>
    </w:p>
    <w:p w14:paraId="762BB730" w14:textId="5179DE5E" w:rsidR="00985214" w:rsidRPr="00985214" w:rsidRDefault="00985214" w:rsidP="002B6DB0">
      <w:pPr>
        <w:rPr>
          <w:u w:val="single"/>
        </w:rPr>
      </w:pPr>
      <w:r w:rsidRPr="00985214">
        <w:rPr>
          <w:u w:val="single"/>
        </w:rPr>
        <w:t>Forniture</w:t>
      </w:r>
    </w:p>
    <w:p w14:paraId="061B1954" w14:textId="5C7BF094" w:rsidR="00985214" w:rsidRDefault="00985214" w:rsidP="002B6DB0">
      <w:r>
        <w:t>I corsi della materia prima sono risultati stabili.</w:t>
      </w:r>
    </w:p>
    <w:p w14:paraId="19C9374F" w14:textId="411623E1" w:rsidR="00985214" w:rsidRDefault="00985214" w:rsidP="002B6DB0">
      <w:r>
        <w:t>Sono stati confermate le buone condizioni concesse dal fornitore di energia che ha rinnovato il contratto di fornitura a tutto il prossimo anno.</w:t>
      </w:r>
    </w:p>
    <w:p w14:paraId="3467F1E0" w14:textId="77777777" w:rsidR="00EE7A72" w:rsidRDefault="00EE7A72" w:rsidP="002B6DB0">
      <w:pPr>
        <w:rPr>
          <w:u w:val="single"/>
        </w:rPr>
      </w:pPr>
    </w:p>
    <w:p w14:paraId="4566C997" w14:textId="0AB3F26D" w:rsidR="00985214" w:rsidRPr="00985214" w:rsidRDefault="00985214" w:rsidP="002B6DB0">
      <w:pPr>
        <w:rPr>
          <w:u w:val="single"/>
        </w:rPr>
      </w:pPr>
      <w:r w:rsidRPr="00985214">
        <w:rPr>
          <w:u w:val="single"/>
        </w:rPr>
        <w:t>Forza lavoro</w:t>
      </w:r>
    </w:p>
    <w:p w14:paraId="2D0F822C" w14:textId="77777777" w:rsidR="00985214" w:rsidRDefault="00985214" w:rsidP="002B6DB0">
      <w:r>
        <w:t>Nulla da segnalare se non il buon “clima” aziendale.</w:t>
      </w:r>
    </w:p>
    <w:p w14:paraId="6EE2900B" w14:textId="77777777" w:rsidR="00985214" w:rsidRDefault="00985214" w:rsidP="002B6DB0">
      <w:r>
        <w:t>A fronte di alcuni pensionamenti, previsti, si è proceduto all’assunzione di altrettanti sostituti.</w:t>
      </w:r>
    </w:p>
    <w:p w14:paraId="676CD33C" w14:textId="3B362A0A" w:rsidR="00985214" w:rsidRPr="00CD38B3" w:rsidRDefault="00985214" w:rsidP="002B6DB0">
      <w:r>
        <w:t xml:space="preserve">Non si segnalano infortuni sul lavoro </w:t>
      </w:r>
    </w:p>
    <w:p w14:paraId="0FADCF8B" w14:textId="77777777" w:rsidR="00EE7A72" w:rsidRDefault="00EE7A72" w:rsidP="002B6DB0">
      <w:pPr>
        <w:rPr>
          <w:u w:val="single"/>
        </w:rPr>
      </w:pPr>
    </w:p>
    <w:p w14:paraId="4C8BAC73" w14:textId="12B6F3A6" w:rsidR="00CD38B3" w:rsidRDefault="00CD38B3" w:rsidP="002B6DB0">
      <w:pPr>
        <w:rPr>
          <w:u w:val="single"/>
        </w:rPr>
      </w:pPr>
      <w:r>
        <w:rPr>
          <w:u w:val="single"/>
        </w:rPr>
        <w:t>Piano investimenti</w:t>
      </w:r>
    </w:p>
    <w:p w14:paraId="19DD0D5D" w14:textId="19FFCFBB" w:rsidR="00CD38B3" w:rsidRDefault="00CD38B3" w:rsidP="002B6DB0">
      <w:r>
        <w:t xml:space="preserve">Si è concluso il piano di investimenti di oltre 3,3 milioni di </w:t>
      </w:r>
      <w:proofErr w:type="gramStart"/>
      <w:r>
        <w:t>Euro</w:t>
      </w:r>
      <w:proofErr w:type="gramEnd"/>
      <w:r>
        <w:t>.</w:t>
      </w:r>
    </w:p>
    <w:p w14:paraId="05D0F04F" w14:textId="3B9FC318" w:rsidR="00EE7A72" w:rsidRDefault="00EE7A72" w:rsidP="002B6DB0"/>
    <w:tbl>
      <w:tblPr>
        <w:tblW w:w="4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1560"/>
      </w:tblGrid>
      <w:tr w:rsidR="00EE7A72" w:rsidRPr="00EE7A72" w14:paraId="16C04306" w14:textId="77777777" w:rsidTr="00EE7A72">
        <w:trPr>
          <w:trHeight w:val="34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8DE7" w14:textId="77777777" w:rsidR="00EE7A72" w:rsidRPr="00EE7A72" w:rsidRDefault="00EE7A72" w:rsidP="00EE7A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E7A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Investimenti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A824" w14:textId="77777777" w:rsidR="00EE7A72" w:rsidRPr="00EE7A72" w:rsidRDefault="00EE7A72" w:rsidP="00EE7A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EE7A72" w:rsidRPr="00EE7A72" w14:paraId="4B86EBA5" w14:textId="77777777" w:rsidTr="00EE7A72">
        <w:trPr>
          <w:trHeight w:val="34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FDC4" w14:textId="77777777" w:rsidR="00EE7A72" w:rsidRPr="00EE7A72" w:rsidRDefault="00EE7A72" w:rsidP="00EE7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E7A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Saldo 1.1.2018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F3812" w14:textId="77777777" w:rsidR="00EE7A72" w:rsidRPr="00EE7A72" w:rsidRDefault="00EE7A72" w:rsidP="00EE7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E7A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5.639.189</w:t>
            </w:r>
          </w:p>
        </w:tc>
      </w:tr>
      <w:tr w:rsidR="00EE7A72" w:rsidRPr="00EE7A72" w14:paraId="3A18DD2A" w14:textId="77777777" w:rsidTr="00EE7A72">
        <w:trPr>
          <w:trHeight w:val="34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B025E" w14:textId="77777777" w:rsidR="00EE7A72" w:rsidRPr="00EE7A72" w:rsidRDefault="00EE7A72" w:rsidP="00EE7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E7A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Investimenti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996E" w14:textId="77777777" w:rsidR="00EE7A72" w:rsidRPr="00EE7A72" w:rsidRDefault="00EE7A72" w:rsidP="00EE7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E7A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3.462.000</w:t>
            </w:r>
          </w:p>
        </w:tc>
      </w:tr>
      <w:tr w:rsidR="00EE7A72" w:rsidRPr="00EE7A72" w14:paraId="3ACFF4B4" w14:textId="77777777" w:rsidTr="00EE7A72">
        <w:trPr>
          <w:trHeight w:val="34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963AE" w14:textId="77777777" w:rsidR="00EE7A72" w:rsidRPr="00EE7A72" w:rsidRDefault="00EE7A72" w:rsidP="00EE7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E7A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Ammortamenti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F8BB" w14:textId="77777777" w:rsidR="00EE7A72" w:rsidRPr="00EE7A72" w:rsidRDefault="00EE7A72" w:rsidP="00EE7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E7A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-1.875.000</w:t>
            </w:r>
          </w:p>
        </w:tc>
      </w:tr>
      <w:tr w:rsidR="00EE7A72" w:rsidRPr="00EE7A72" w14:paraId="6EC8EA27" w14:textId="77777777" w:rsidTr="00EE7A72">
        <w:trPr>
          <w:trHeight w:val="34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5DE7" w14:textId="77777777" w:rsidR="00EE7A72" w:rsidRPr="00EE7A72" w:rsidRDefault="00EE7A72" w:rsidP="00EE7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E7A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Saldo 30.9.2018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E4FD2" w14:textId="77777777" w:rsidR="00EE7A72" w:rsidRPr="00EE7A72" w:rsidRDefault="00EE7A72" w:rsidP="00EE7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E7A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7.226.189</w:t>
            </w:r>
          </w:p>
        </w:tc>
      </w:tr>
    </w:tbl>
    <w:p w14:paraId="7B0C32A0" w14:textId="77777777" w:rsidR="00EE7A72" w:rsidRDefault="00EE7A72" w:rsidP="002B6DB0"/>
    <w:p w14:paraId="5CC3511D" w14:textId="3B9A10D4" w:rsidR="00985214" w:rsidRDefault="00985214" w:rsidP="002B6DB0">
      <w:r>
        <w:t xml:space="preserve">I nuovi impianto stanno “girando” come previsto, confermando gli attesi miglioramenti produttivi. </w:t>
      </w:r>
    </w:p>
    <w:p w14:paraId="546E841F" w14:textId="2CCBC338" w:rsidR="00CD38B3" w:rsidRDefault="00CD38B3" w:rsidP="002B6DB0">
      <w:r>
        <w:t xml:space="preserve">Tutti i fornitori dei cespiti sono stati pagati con mezzi propri in attesa dell’erogazione dei finanziamenti richiesti. </w:t>
      </w:r>
    </w:p>
    <w:p w14:paraId="200D084C" w14:textId="77777777" w:rsidR="00EE7A72" w:rsidRPr="00CD38B3" w:rsidRDefault="00EE7A72" w:rsidP="002B6DB0"/>
    <w:p w14:paraId="1504E45A" w14:textId="4BA4B6D0" w:rsidR="00CD38B3" w:rsidRPr="00CD38B3" w:rsidRDefault="00CD38B3" w:rsidP="002B6DB0">
      <w:pPr>
        <w:rPr>
          <w:u w:val="single"/>
        </w:rPr>
      </w:pPr>
      <w:r>
        <w:rPr>
          <w:u w:val="single"/>
        </w:rPr>
        <w:t>Situazione finanziaria</w:t>
      </w:r>
    </w:p>
    <w:p w14:paraId="0D87D8B6" w14:textId="1D89B973" w:rsidR="00CD38B3" w:rsidRDefault="00CD38B3" w:rsidP="002B6DB0">
      <w:r>
        <w:t xml:space="preserve">Rispetto ai piani aziendali </w:t>
      </w:r>
      <w:r w:rsidR="00EE7A72">
        <w:t>si rileva il peggioramento del capitale circolante netto</w:t>
      </w:r>
      <w:r>
        <w:t>.</w:t>
      </w:r>
    </w:p>
    <w:tbl>
      <w:tblPr>
        <w:tblW w:w="60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1560"/>
        <w:gridCol w:w="1560"/>
      </w:tblGrid>
      <w:tr w:rsidR="00EE7A72" w:rsidRPr="00EE7A72" w14:paraId="44180443" w14:textId="77777777" w:rsidTr="00EE7A72">
        <w:trPr>
          <w:trHeight w:val="34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DD9E" w14:textId="77777777" w:rsidR="00EE7A72" w:rsidRPr="00EE7A72" w:rsidRDefault="00EE7A72" w:rsidP="00EE7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E7A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Attivo corrente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E059" w14:textId="77777777" w:rsidR="00EE7A72" w:rsidRPr="00EE7A72" w:rsidRDefault="00EE7A72" w:rsidP="00EE7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E7A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8.592.935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C8A06" w14:textId="77777777" w:rsidR="00EE7A72" w:rsidRPr="00EE7A72" w:rsidRDefault="00EE7A72" w:rsidP="00EE7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E7A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7.983.571</w:t>
            </w:r>
          </w:p>
        </w:tc>
      </w:tr>
      <w:tr w:rsidR="00EE7A72" w:rsidRPr="00EE7A72" w14:paraId="64044F69" w14:textId="77777777" w:rsidTr="00EE7A72">
        <w:trPr>
          <w:trHeight w:val="34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5062" w14:textId="77777777" w:rsidR="00EE7A72" w:rsidRPr="00EE7A72" w:rsidRDefault="00EE7A72" w:rsidP="00EE7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E7A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Passivo corrente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BBD6" w14:textId="77777777" w:rsidR="00EE7A72" w:rsidRPr="00EE7A72" w:rsidRDefault="00EE7A72" w:rsidP="00EE7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E7A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3.881.185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BA5D" w14:textId="77777777" w:rsidR="00EE7A72" w:rsidRPr="00EE7A72" w:rsidRDefault="00EE7A72" w:rsidP="00EE7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E7A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4.473.099</w:t>
            </w:r>
          </w:p>
        </w:tc>
      </w:tr>
      <w:tr w:rsidR="00EE7A72" w:rsidRPr="00EE7A72" w14:paraId="14575B2E" w14:textId="77777777" w:rsidTr="00EE7A72">
        <w:trPr>
          <w:trHeight w:val="340"/>
          <w:jc w:val="center"/>
        </w:trPr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74FE1" w14:textId="77777777" w:rsidR="00EE7A72" w:rsidRPr="00EE7A72" w:rsidRDefault="00EE7A72" w:rsidP="00EE7A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E7A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CAPITALE CIRCOLANTE NETTO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03152" w14:textId="77777777" w:rsidR="00EE7A72" w:rsidRPr="00EE7A72" w:rsidRDefault="00EE7A72" w:rsidP="00EE7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E7A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4.711.750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FF"/>
            <w:noWrap/>
            <w:vAlign w:val="bottom"/>
            <w:hideMark/>
          </w:tcPr>
          <w:p w14:paraId="1D20F4AD" w14:textId="77777777" w:rsidR="00EE7A72" w:rsidRPr="00EE7A72" w:rsidRDefault="00EE7A72" w:rsidP="00EE7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E7A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3.510.472</w:t>
            </w:r>
          </w:p>
        </w:tc>
      </w:tr>
    </w:tbl>
    <w:p w14:paraId="3FD7CF9A" w14:textId="77777777" w:rsidR="00EE7A72" w:rsidRDefault="00EE7A72" w:rsidP="002B6DB0"/>
    <w:p w14:paraId="6F656ED8" w14:textId="43702AD0" w:rsidR="002B6DB0" w:rsidRDefault="00CD38B3" w:rsidP="00EE7A72">
      <w:pPr>
        <w:jc w:val="both"/>
      </w:pPr>
      <w:r>
        <w:t>La causa è</w:t>
      </w:r>
      <w:r w:rsidR="002B6DB0">
        <w:t xml:space="preserve"> </w:t>
      </w:r>
      <w:r>
        <w:t xml:space="preserve">dovuta ai ritardi nella concessione di un prestito a medio termine di Euro 2 milioni </w:t>
      </w:r>
      <w:r w:rsidR="002B6DB0">
        <w:t xml:space="preserve">per </w:t>
      </w:r>
      <w:r>
        <w:t>finanziare</w:t>
      </w:r>
      <w:r w:rsidR="002B6DB0">
        <w:t xml:space="preserve"> </w:t>
      </w:r>
      <w:r>
        <w:t>gli investimenti previsti</w:t>
      </w:r>
      <w:r w:rsidR="002B6DB0">
        <w:t xml:space="preserve"> </w:t>
      </w:r>
      <w:r>
        <w:t xml:space="preserve">in </w:t>
      </w:r>
      <w:proofErr w:type="gramStart"/>
      <w:r>
        <w:t>Euro</w:t>
      </w:r>
      <w:proofErr w:type="gramEnd"/>
      <w:r>
        <w:t xml:space="preserve"> 3,3 milioni già sostenuti e pagati con</w:t>
      </w:r>
      <w:r w:rsidR="002B6DB0">
        <w:t xml:space="preserve"> </w:t>
      </w:r>
      <w:r w:rsidR="00EE7A72">
        <w:t>la liquidità liberatasi dalle riduzioni di magazzino, peraltro esuberante, oltre che dall’</w:t>
      </w:r>
      <w:proofErr w:type="spellStart"/>
      <w:r w:rsidR="00EE7A72">
        <w:t>autofinaziamento</w:t>
      </w:r>
      <w:proofErr w:type="spellEnd"/>
      <w:r w:rsidR="00EE7A72">
        <w:t>.</w:t>
      </w:r>
    </w:p>
    <w:p w14:paraId="770C4DCB" w14:textId="1DE7EC2F" w:rsidR="002B6DB0" w:rsidRDefault="002B6DB0" w:rsidP="00EE7A72">
      <w:pPr>
        <w:jc w:val="both"/>
      </w:pPr>
      <w:r>
        <w:t xml:space="preserve">Gli istituti di credito hanno confermato che l’erogazione avverrà entro il mese di gennaio </w:t>
      </w:r>
      <w:proofErr w:type="spellStart"/>
      <w:r>
        <w:t>p.v</w:t>
      </w:r>
      <w:proofErr w:type="spellEnd"/>
      <w:r>
        <w:t xml:space="preserve">: </w:t>
      </w:r>
      <w:r w:rsidR="004B6983">
        <w:t xml:space="preserve">ciò comporterà una sensibile tensione finanziaria che contiamo di gestire concordando con alcuni fornitori lo slittamento dei pagamenti di un mese; alternativamente i soci interverranno con un finanziamento “ponte” di 1.000.000 di </w:t>
      </w:r>
      <w:proofErr w:type="gramStart"/>
      <w:r w:rsidR="004B6983">
        <w:t>Euro</w:t>
      </w:r>
      <w:proofErr w:type="gramEnd"/>
      <w:r w:rsidR="004B6983">
        <w:t xml:space="preserve"> che verrà restituito dopo l’erogazione del prestito bancario</w:t>
      </w:r>
      <w:r w:rsidR="00CD38B3">
        <w:t>.</w:t>
      </w:r>
    </w:p>
    <w:p w14:paraId="59DAA8C5" w14:textId="2111FCFC" w:rsidR="002B6DB0" w:rsidRDefault="004B6983" w:rsidP="002B6DB0">
      <w:r>
        <w:t xml:space="preserve"> </w:t>
      </w:r>
    </w:p>
    <w:p w14:paraId="1BB739EA" w14:textId="77777777" w:rsidR="00EE7A72" w:rsidRDefault="00EE7A72" w:rsidP="003608E1">
      <w:pPr>
        <w:rPr>
          <w:u w:val="single"/>
        </w:rPr>
      </w:pPr>
    </w:p>
    <w:p w14:paraId="223A5372" w14:textId="77777777" w:rsidR="00EE7A72" w:rsidRDefault="00EE7A72">
      <w:pPr>
        <w:rPr>
          <w:u w:val="single"/>
        </w:rPr>
      </w:pPr>
      <w:r>
        <w:rPr>
          <w:u w:val="single"/>
        </w:rPr>
        <w:br w:type="page"/>
      </w:r>
    </w:p>
    <w:p w14:paraId="10EAD2D9" w14:textId="5F357E47" w:rsidR="003608E1" w:rsidRPr="003608E1" w:rsidRDefault="003608E1" w:rsidP="00EE7A72">
      <w:pPr>
        <w:jc w:val="center"/>
        <w:rPr>
          <w:u w:val="single"/>
        </w:rPr>
      </w:pPr>
      <w:r w:rsidRPr="003608E1">
        <w:rPr>
          <w:u w:val="single"/>
        </w:rPr>
        <w:t>Stati Patrimoniali</w:t>
      </w:r>
    </w:p>
    <w:p w14:paraId="3D698800" w14:textId="25E62AE7" w:rsidR="00EE7A72" w:rsidRDefault="00EE7A72">
      <w:pPr>
        <w:rPr>
          <w:u w:val="single"/>
        </w:rPr>
      </w:pPr>
      <w:r w:rsidRPr="00EE7A72">
        <w:rPr>
          <w:noProof/>
        </w:rPr>
        <w:drawing>
          <wp:inline distT="0" distB="0" distL="0" distR="0" wp14:anchorId="2B60FCAE" wp14:editId="7C5F80DA">
            <wp:extent cx="6120130" cy="4796155"/>
            <wp:effectExtent l="0" t="0" r="0" b="444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79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u w:val="single"/>
        </w:rPr>
        <w:br w:type="page"/>
      </w:r>
    </w:p>
    <w:p w14:paraId="78B41588" w14:textId="77777777" w:rsidR="00EE7A72" w:rsidRDefault="003608E1" w:rsidP="00EE7A72">
      <w:pPr>
        <w:jc w:val="center"/>
        <w:rPr>
          <w:u w:val="single"/>
        </w:rPr>
      </w:pPr>
      <w:r w:rsidRPr="003608E1">
        <w:rPr>
          <w:u w:val="single"/>
        </w:rPr>
        <w:t>Conti Economici</w:t>
      </w:r>
    </w:p>
    <w:p w14:paraId="4CF1FF0B" w14:textId="77777777" w:rsidR="00EE7A72" w:rsidRDefault="00EE7A72">
      <w:pPr>
        <w:rPr>
          <w:u w:val="single"/>
        </w:rPr>
      </w:pPr>
    </w:p>
    <w:p w14:paraId="687B7556" w14:textId="63515F33" w:rsidR="00EE7A72" w:rsidRDefault="00EE7A72">
      <w:pPr>
        <w:rPr>
          <w:u w:val="single"/>
        </w:rPr>
      </w:pPr>
    </w:p>
    <w:p w14:paraId="6EED36D0" w14:textId="7AD214F8" w:rsidR="00EE7A72" w:rsidRDefault="00EE7A72">
      <w:pPr>
        <w:rPr>
          <w:u w:val="single"/>
        </w:rPr>
      </w:pPr>
      <w:r w:rsidRPr="00EE7A72">
        <w:rPr>
          <w:noProof/>
        </w:rPr>
        <w:drawing>
          <wp:inline distT="0" distB="0" distL="0" distR="0" wp14:anchorId="56D81CA1" wp14:editId="435588F6">
            <wp:extent cx="6120130" cy="4089400"/>
            <wp:effectExtent l="0" t="0" r="0" b="635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8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1A008" w14:textId="77777777" w:rsidR="00EE7A72" w:rsidRDefault="00EE7A72">
      <w:pPr>
        <w:rPr>
          <w:u w:val="single"/>
        </w:rPr>
      </w:pPr>
      <w:r>
        <w:rPr>
          <w:u w:val="single"/>
        </w:rPr>
        <w:br w:type="page"/>
      </w:r>
    </w:p>
    <w:p w14:paraId="180374E2" w14:textId="48D749E7" w:rsidR="003608E1" w:rsidRDefault="003608E1" w:rsidP="00EE7A72">
      <w:pPr>
        <w:jc w:val="center"/>
        <w:rPr>
          <w:u w:val="single"/>
        </w:rPr>
      </w:pPr>
      <w:r w:rsidRPr="003608E1">
        <w:rPr>
          <w:u w:val="single"/>
        </w:rPr>
        <w:t>Cash Flow</w:t>
      </w:r>
    </w:p>
    <w:p w14:paraId="063B109E" w14:textId="77777777" w:rsidR="00EE7A72" w:rsidRDefault="00EE7A72" w:rsidP="003608E1">
      <w:pPr>
        <w:rPr>
          <w:u w:val="single"/>
        </w:rPr>
      </w:pPr>
    </w:p>
    <w:p w14:paraId="1C764A17" w14:textId="6EE38260" w:rsidR="00EE7A72" w:rsidRPr="003608E1" w:rsidRDefault="00EE7A72" w:rsidP="003608E1">
      <w:pPr>
        <w:rPr>
          <w:u w:val="single"/>
        </w:rPr>
      </w:pPr>
      <w:r w:rsidRPr="00EE7A72">
        <w:rPr>
          <w:noProof/>
        </w:rPr>
        <w:drawing>
          <wp:inline distT="0" distB="0" distL="0" distR="0" wp14:anchorId="334BDE2A" wp14:editId="22D10C73">
            <wp:extent cx="6120130" cy="2639060"/>
            <wp:effectExtent l="0" t="0" r="0" b="889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3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4ACBF" w14:textId="77777777" w:rsidR="003608E1" w:rsidRDefault="003608E1" w:rsidP="003608E1"/>
    <w:sectPr w:rsidR="003608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EF4965"/>
    <w:multiLevelType w:val="hybridMultilevel"/>
    <w:tmpl w:val="325EBC8A"/>
    <w:lvl w:ilvl="0" w:tplc="854E69CC">
      <w:start w:val="1"/>
      <w:numFmt w:val="lowerLetter"/>
      <w:lvlText w:val="%1.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8E1"/>
    <w:rsid w:val="002B6DB0"/>
    <w:rsid w:val="003608E1"/>
    <w:rsid w:val="004B6983"/>
    <w:rsid w:val="004C0638"/>
    <w:rsid w:val="00985214"/>
    <w:rsid w:val="00A825EF"/>
    <w:rsid w:val="00CD38B3"/>
    <w:rsid w:val="00E12AF1"/>
    <w:rsid w:val="00E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7D6C8"/>
  <w15:chartTrackingRefBased/>
  <w15:docId w15:val="{5D911109-5DC2-49A1-8CB6-0C342B70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B6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21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A85F6-54D8-4039-8B54-C4634E351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zaffaroni</dc:creator>
  <cp:keywords/>
  <dc:description/>
  <cp:lastModifiedBy>guido zaffaroni</cp:lastModifiedBy>
  <cp:revision>2</cp:revision>
  <dcterms:created xsi:type="dcterms:W3CDTF">2020-12-10T10:25:00Z</dcterms:created>
  <dcterms:modified xsi:type="dcterms:W3CDTF">2020-12-10T10:25:00Z</dcterms:modified>
</cp:coreProperties>
</file>